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E07" w:rsidRDefault="00947E07"/>
    <w:p w:rsidR="008D7C9E" w:rsidRPr="00655031" w:rsidRDefault="008D7C9E" w:rsidP="005E303D">
      <w:pPr>
        <w:pStyle w:val="Citationintense"/>
        <w:rPr>
          <w:lang w:val="en"/>
        </w:rPr>
      </w:pPr>
      <w:bookmarkStart w:id="0" w:name="_GoBack"/>
      <w:r>
        <w:rPr>
          <w:lang w:val="en"/>
        </w:rPr>
        <w:t>S134b_</w:t>
      </w:r>
      <w:r w:rsidRPr="00655031">
        <w:rPr>
          <w:lang w:val="en"/>
        </w:rPr>
        <w:t xml:space="preserve">Passive Sentences with Two Objects </w:t>
      </w:r>
    </w:p>
    <w:bookmarkEnd w:id="0"/>
    <w:p w:rsidR="008D7C9E" w:rsidRPr="00655031" w:rsidRDefault="008D7C9E" w:rsidP="008D7C9E">
      <w:pPr>
        <w:rPr>
          <w:lang w:val="en"/>
        </w:rPr>
      </w:pPr>
      <w:r w:rsidRPr="00655031">
        <w:rPr>
          <w:lang w:val="en"/>
        </w:rPr>
        <w:t>Rewriting an active sentence with two objects in passive voice means that one of the two objects becomes the subject, the other one remains an object. Which object to transform into a subject depends on what you want to put the focus on.</w:t>
      </w:r>
    </w:p>
    <w:tbl>
      <w:tblPr>
        <w:tblW w:w="8205" w:type="dxa"/>
        <w:tblCellSpacing w:w="0" w:type="dxa"/>
        <w:tblBorders>
          <w:top w:val="outset" w:sz="6" w:space="0" w:color="FFFF00"/>
          <w:left w:val="outset" w:sz="6" w:space="0" w:color="FFFF00"/>
          <w:bottom w:val="outset" w:sz="6" w:space="0" w:color="FFFF00"/>
          <w:right w:val="outset" w:sz="6" w:space="0" w:color="FFFF00"/>
        </w:tblBorders>
        <w:tblCellMar>
          <w:left w:w="0" w:type="dxa"/>
          <w:right w:w="0" w:type="dxa"/>
        </w:tblCellMar>
        <w:tblLook w:val="0000" w:firstRow="0" w:lastRow="0" w:firstColumn="0" w:lastColumn="0" w:noHBand="0" w:noVBand="0"/>
      </w:tblPr>
      <w:tblGrid>
        <w:gridCol w:w="1220"/>
        <w:gridCol w:w="1641"/>
        <w:gridCol w:w="2047"/>
        <w:gridCol w:w="1641"/>
        <w:gridCol w:w="1656"/>
      </w:tblGrid>
      <w:tr w:rsidR="008D7C9E" w:rsidRPr="00655031" w:rsidTr="000D6E4C">
        <w:trPr>
          <w:tblCellSpacing w:w="0" w:type="dxa"/>
        </w:trPr>
        <w:tc>
          <w:tcPr>
            <w:tcW w:w="1215" w:type="dxa"/>
            <w:tcBorders>
              <w:top w:val="outset" w:sz="6" w:space="0" w:color="FFFF00"/>
              <w:left w:val="outset" w:sz="6" w:space="0" w:color="FFFF00"/>
              <w:bottom w:val="outset" w:sz="6" w:space="0" w:color="FFFF00"/>
              <w:right w:val="outset" w:sz="6" w:space="0" w:color="FFFF00"/>
            </w:tcBorders>
            <w:shd w:val="clear" w:color="auto" w:fill="FFE065"/>
            <w:vAlign w:val="center"/>
          </w:tcPr>
          <w:p w:rsidR="008D7C9E" w:rsidRPr="00655031" w:rsidRDefault="008D7C9E" w:rsidP="000D6E4C">
            <w:r w:rsidRPr="00655031">
              <w:t> </w:t>
            </w:r>
          </w:p>
        </w:tc>
        <w:tc>
          <w:tcPr>
            <w:tcW w:w="1635" w:type="dxa"/>
            <w:tcBorders>
              <w:top w:val="outset" w:sz="6" w:space="0" w:color="FFFF00"/>
              <w:left w:val="outset" w:sz="6" w:space="0" w:color="FFFF00"/>
              <w:bottom w:val="outset" w:sz="6" w:space="0" w:color="FFFF00"/>
              <w:right w:val="outset" w:sz="6" w:space="0" w:color="FFFF00"/>
            </w:tcBorders>
            <w:shd w:val="clear" w:color="auto" w:fill="FFE065"/>
            <w:vAlign w:val="center"/>
          </w:tcPr>
          <w:p w:rsidR="008D7C9E" w:rsidRPr="00655031" w:rsidRDefault="008D7C9E" w:rsidP="000D6E4C">
            <w:proofErr w:type="spellStart"/>
            <w:r w:rsidRPr="00655031">
              <w:t>Subject</w:t>
            </w:r>
            <w:proofErr w:type="spellEnd"/>
          </w:p>
        </w:tc>
        <w:tc>
          <w:tcPr>
            <w:tcW w:w="2040" w:type="dxa"/>
            <w:tcBorders>
              <w:top w:val="outset" w:sz="6" w:space="0" w:color="FFFF00"/>
              <w:left w:val="outset" w:sz="6" w:space="0" w:color="FFFF00"/>
              <w:bottom w:val="outset" w:sz="6" w:space="0" w:color="FFFF00"/>
              <w:right w:val="outset" w:sz="6" w:space="0" w:color="FFFF00"/>
            </w:tcBorders>
            <w:shd w:val="clear" w:color="auto" w:fill="FFE065"/>
            <w:vAlign w:val="center"/>
          </w:tcPr>
          <w:p w:rsidR="008D7C9E" w:rsidRPr="00655031" w:rsidRDefault="008D7C9E" w:rsidP="000D6E4C">
            <w:proofErr w:type="spellStart"/>
            <w:r w:rsidRPr="00655031">
              <w:t>Verb</w:t>
            </w:r>
            <w:proofErr w:type="spellEnd"/>
          </w:p>
        </w:tc>
        <w:tc>
          <w:tcPr>
            <w:tcW w:w="1635" w:type="dxa"/>
            <w:tcBorders>
              <w:top w:val="outset" w:sz="6" w:space="0" w:color="FFFF00"/>
              <w:left w:val="outset" w:sz="6" w:space="0" w:color="FFFF00"/>
              <w:bottom w:val="outset" w:sz="6" w:space="0" w:color="FFFF00"/>
              <w:right w:val="outset" w:sz="6" w:space="0" w:color="FFFF00"/>
            </w:tcBorders>
            <w:shd w:val="clear" w:color="auto" w:fill="FFE065"/>
            <w:vAlign w:val="center"/>
          </w:tcPr>
          <w:p w:rsidR="008D7C9E" w:rsidRPr="00655031" w:rsidRDefault="008D7C9E" w:rsidP="000D6E4C">
            <w:r w:rsidRPr="00655031">
              <w:t>Object 1</w:t>
            </w:r>
          </w:p>
        </w:tc>
        <w:tc>
          <w:tcPr>
            <w:tcW w:w="1650" w:type="dxa"/>
            <w:tcBorders>
              <w:top w:val="outset" w:sz="6" w:space="0" w:color="FFFF00"/>
              <w:left w:val="outset" w:sz="6" w:space="0" w:color="FFFF00"/>
              <w:bottom w:val="outset" w:sz="6" w:space="0" w:color="FFFF00"/>
              <w:right w:val="outset" w:sz="6" w:space="0" w:color="FFFF00"/>
            </w:tcBorders>
            <w:shd w:val="clear" w:color="auto" w:fill="FFE065"/>
            <w:vAlign w:val="center"/>
          </w:tcPr>
          <w:p w:rsidR="008D7C9E" w:rsidRPr="00655031" w:rsidRDefault="008D7C9E" w:rsidP="000D6E4C">
            <w:r w:rsidRPr="00655031">
              <w:t>Object 2</w:t>
            </w:r>
          </w:p>
        </w:tc>
      </w:tr>
      <w:tr w:rsidR="008D7C9E" w:rsidRPr="00655031" w:rsidTr="000D6E4C">
        <w:trPr>
          <w:tblCellSpacing w:w="0" w:type="dxa"/>
        </w:trPr>
        <w:tc>
          <w:tcPr>
            <w:tcW w:w="1215" w:type="dxa"/>
            <w:tcBorders>
              <w:top w:val="outset" w:sz="6" w:space="0" w:color="FFFF00"/>
              <w:left w:val="outset" w:sz="6" w:space="0" w:color="FFFF00"/>
              <w:bottom w:val="outset" w:sz="6" w:space="0" w:color="FFFF00"/>
              <w:right w:val="outset" w:sz="6" w:space="0" w:color="FFFF00"/>
            </w:tcBorders>
          </w:tcPr>
          <w:p w:rsidR="008D7C9E" w:rsidRPr="00655031" w:rsidRDefault="008D7C9E" w:rsidP="000D6E4C">
            <w:r w:rsidRPr="00655031">
              <w:rPr>
                <w:i/>
                <w:iCs/>
              </w:rPr>
              <w:t>Active:</w:t>
            </w:r>
          </w:p>
        </w:tc>
        <w:tc>
          <w:tcPr>
            <w:tcW w:w="1635" w:type="dxa"/>
            <w:tcBorders>
              <w:top w:val="outset" w:sz="6" w:space="0" w:color="FFFF00"/>
              <w:left w:val="outset" w:sz="6" w:space="0" w:color="FFFF00"/>
              <w:bottom w:val="outset" w:sz="6" w:space="0" w:color="FFFF00"/>
              <w:right w:val="outset" w:sz="6" w:space="0" w:color="FFFF00"/>
            </w:tcBorders>
          </w:tcPr>
          <w:p w:rsidR="008D7C9E" w:rsidRPr="00655031" w:rsidRDefault="008D7C9E" w:rsidP="000D6E4C">
            <w:r w:rsidRPr="00655031">
              <w:t>Rita</w:t>
            </w:r>
          </w:p>
        </w:tc>
        <w:tc>
          <w:tcPr>
            <w:tcW w:w="2040" w:type="dxa"/>
            <w:tcBorders>
              <w:top w:val="outset" w:sz="6" w:space="0" w:color="FFFF00"/>
              <w:left w:val="outset" w:sz="6" w:space="0" w:color="FFFF00"/>
              <w:bottom w:val="outset" w:sz="6" w:space="0" w:color="FFFF00"/>
              <w:right w:val="outset" w:sz="6" w:space="0" w:color="FFFF00"/>
            </w:tcBorders>
          </w:tcPr>
          <w:p w:rsidR="008D7C9E" w:rsidRPr="00655031" w:rsidRDefault="008D7C9E" w:rsidP="000D6E4C">
            <w:proofErr w:type="spellStart"/>
            <w:r w:rsidRPr="00655031">
              <w:t>wrote</w:t>
            </w:r>
            <w:proofErr w:type="spellEnd"/>
          </w:p>
        </w:tc>
        <w:tc>
          <w:tcPr>
            <w:tcW w:w="1635" w:type="dxa"/>
            <w:tcBorders>
              <w:top w:val="outset" w:sz="6" w:space="0" w:color="FFFF00"/>
              <w:left w:val="outset" w:sz="6" w:space="0" w:color="FFFF00"/>
              <w:bottom w:val="outset" w:sz="6" w:space="0" w:color="FFFF00"/>
              <w:right w:val="outset" w:sz="6" w:space="0" w:color="FFFF00"/>
            </w:tcBorders>
          </w:tcPr>
          <w:p w:rsidR="008D7C9E" w:rsidRPr="00655031" w:rsidRDefault="008D7C9E" w:rsidP="000D6E4C">
            <w:proofErr w:type="spellStart"/>
            <w:r w:rsidRPr="00655031">
              <w:t>a</w:t>
            </w:r>
            <w:proofErr w:type="spellEnd"/>
            <w:r w:rsidRPr="00655031">
              <w:t xml:space="preserve"> </w:t>
            </w:r>
            <w:proofErr w:type="spellStart"/>
            <w:r w:rsidRPr="00655031">
              <w:t>letter</w:t>
            </w:r>
            <w:proofErr w:type="spellEnd"/>
          </w:p>
        </w:tc>
        <w:tc>
          <w:tcPr>
            <w:tcW w:w="1650" w:type="dxa"/>
            <w:tcBorders>
              <w:top w:val="outset" w:sz="6" w:space="0" w:color="FFFF00"/>
              <w:left w:val="outset" w:sz="6" w:space="0" w:color="FFFF00"/>
              <w:bottom w:val="outset" w:sz="6" w:space="0" w:color="FFFF00"/>
              <w:right w:val="outset" w:sz="6" w:space="0" w:color="FFFF00"/>
            </w:tcBorders>
          </w:tcPr>
          <w:p w:rsidR="008D7C9E" w:rsidRPr="00655031" w:rsidRDefault="008D7C9E" w:rsidP="000D6E4C">
            <w:r w:rsidRPr="00655031">
              <w:t>to me.</w:t>
            </w:r>
          </w:p>
        </w:tc>
      </w:tr>
      <w:tr w:rsidR="008D7C9E" w:rsidRPr="00655031" w:rsidTr="000D6E4C">
        <w:trPr>
          <w:tblCellSpacing w:w="0" w:type="dxa"/>
        </w:trPr>
        <w:tc>
          <w:tcPr>
            <w:tcW w:w="1215" w:type="dxa"/>
            <w:tcBorders>
              <w:top w:val="outset" w:sz="6" w:space="0" w:color="FFFF00"/>
              <w:left w:val="outset" w:sz="6" w:space="0" w:color="FFFF00"/>
              <w:bottom w:val="outset" w:sz="6" w:space="0" w:color="FFFF00"/>
              <w:right w:val="outset" w:sz="6" w:space="0" w:color="FFFF00"/>
            </w:tcBorders>
          </w:tcPr>
          <w:p w:rsidR="008D7C9E" w:rsidRPr="00655031" w:rsidRDefault="008D7C9E" w:rsidP="000D6E4C">
            <w:r w:rsidRPr="00655031">
              <w:rPr>
                <w:i/>
                <w:iCs/>
              </w:rPr>
              <w:t>Passive:</w:t>
            </w:r>
          </w:p>
        </w:tc>
        <w:tc>
          <w:tcPr>
            <w:tcW w:w="1635" w:type="dxa"/>
            <w:tcBorders>
              <w:top w:val="outset" w:sz="6" w:space="0" w:color="FFFF00"/>
              <w:left w:val="outset" w:sz="6" w:space="0" w:color="FFFF00"/>
              <w:bottom w:val="outset" w:sz="6" w:space="0" w:color="FFFF00"/>
              <w:right w:val="outset" w:sz="6" w:space="0" w:color="FFFF00"/>
            </w:tcBorders>
          </w:tcPr>
          <w:p w:rsidR="008D7C9E" w:rsidRPr="00655031" w:rsidRDefault="008D7C9E" w:rsidP="000D6E4C">
            <w:r w:rsidRPr="00655031">
              <w:t xml:space="preserve">A </w:t>
            </w:r>
            <w:proofErr w:type="spellStart"/>
            <w:r w:rsidRPr="00655031">
              <w:t>letter</w:t>
            </w:r>
            <w:proofErr w:type="spellEnd"/>
          </w:p>
        </w:tc>
        <w:tc>
          <w:tcPr>
            <w:tcW w:w="2040" w:type="dxa"/>
            <w:tcBorders>
              <w:top w:val="outset" w:sz="6" w:space="0" w:color="FFFF00"/>
              <w:left w:val="outset" w:sz="6" w:space="0" w:color="FFFF00"/>
              <w:bottom w:val="outset" w:sz="6" w:space="0" w:color="FFFF00"/>
              <w:right w:val="outset" w:sz="6" w:space="0" w:color="FFFF00"/>
            </w:tcBorders>
          </w:tcPr>
          <w:p w:rsidR="008D7C9E" w:rsidRPr="00655031" w:rsidRDefault="008D7C9E" w:rsidP="000D6E4C">
            <w:proofErr w:type="spellStart"/>
            <w:r w:rsidRPr="00655031">
              <w:t>was</w:t>
            </w:r>
            <w:proofErr w:type="spellEnd"/>
            <w:r w:rsidRPr="00655031">
              <w:t xml:space="preserve"> </w:t>
            </w:r>
            <w:proofErr w:type="spellStart"/>
            <w:r w:rsidRPr="00655031">
              <w:t>written</w:t>
            </w:r>
            <w:proofErr w:type="spellEnd"/>
          </w:p>
        </w:tc>
        <w:tc>
          <w:tcPr>
            <w:tcW w:w="1635" w:type="dxa"/>
            <w:tcBorders>
              <w:top w:val="outset" w:sz="6" w:space="0" w:color="FFFF00"/>
              <w:left w:val="outset" w:sz="6" w:space="0" w:color="FFFF00"/>
              <w:bottom w:val="outset" w:sz="6" w:space="0" w:color="FFFF00"/>
              <w:right w:val="outset" w:sz="6" w:space="0" w:color="FFFF00"/>
            </w:tcBorders>
          </w:tcPr>
          <w:p w:rsidR="008D7C9E" w:rsidRPr="00655031" w:rsidRDefault="008D7C9E" w:rsidP="000D6E4C">
            <w:r w:rsidRPr="00655031">
              <w:t>to me</w:t>
            </w:r>
          </w:p>
        </w:tc>
        <w:tc>
          <w:tcPr>
            <w:tcW w:w="1650" w:type="dxa"/>
            <w:tcBorders>
              <w:top w:val="outset" w:sz="6" w:space="0" w:color="FFFF00"/>
              <w:left w:val="outset" w:sz="6" w:space="0" w:color="FFFF00"/>
              <w:bottom w:val="outset" w:sz="6" w:space="0" w:color="FFFF00"/>
              <w:right w:val="outset" w:sz="6" w:space="0" w:color="FFFF00"/>
            </w:tcBorders>
          </w:tcPr>
          <w:p w:rsidR="008D7C9E" w:rsidRPr="00655031" w:rsidRDefault="008D7C9E" w:rsidP="000D6E4C">
            <w:r w:rsidRPr="00655031">
              <w:t>by Rita.</w:t>
            </w:r>
          </w:p>
        </w:tc>
      </w:tr>
      <w:tr w:rsidR="008D7C9E" w:rsidRPr="00655031" w:rsidTr="000D6E4C">
        <w:trPr>
          <w:tblCellSpacing w:w="0" w:type="dxa"/>
        </w:trPr>
        <w:tc>
          <w:tcPr>
            <w:tcW w:w="1215" w:type="dxa"/>
            <w:tcBorders>
              <w:top w:val="outset" w:sz="6" w:space="0" w:color="FFFF00"/>
              <w:left w:val="outset" w:sz="6" w:space="0" w:color="FFFF00"/>
              <w:bottom w:val="outset" w:sz="6" w:space="0" w:color="FFFF00"/>
              <w:right w:val="outset" w:sz="6" w:space="0" w:color="FFFF00"/>
            </w:tcBorders>
          </w:tcPr>
          <w:p w:rsidR="008D7C9E" w:rsidRPr="00655031" w:rsidRDefault="008D7C9E" w:rsidP="000D6E4C">
            <w:r w:rsidRPr="00655031">
              <w:rPr>
                <w:i/>
                <w:iCs/>
              </w:rPr>
              <w:t>Passive:</w:t>
            </w:r>
          </w:p>
        </w:tc>
        <w:tc>
          <w:tcPr>
            <w:tcW w:w="1635" w:type="dxa"/>
            <w:tcBorders>
              <w:top w:val="outset" w:sz="6" w:space="0" w:color="FFFF00"/>
              <w:left w:val="outset" w:sz="6" w:space="0" w:color="FFFF00"/>
              <w:bottom w:val="outset" w:sz="6" w:space="0" w:color="FFFF00"/>
              <w:right w:val="outset" w:sz="6" w:space="0" w:color="FFFF00"/>
            </w:tcBorders>
          </w:tcPr>
          <w:p w:rsidR="008D7C9E" w:rsidRPr="00655031" w:rsidRDefault="008D7C9E" w:rsidP="000D6E4C">
            <w:r w:rsidRPr="00655031">
              <w:t>I</w:t>
            </w:r>
          </w:p>
        </w:tc>
        <w:tc>
          <w:tcPr>
            <w:tcW w:w="2040" w:type="dxa"/>
            <w:tcBorders>
              <w:top w:val="outset" w:sz="6" w:space="0" w:color="FFFF00"/>
              <w:left w:val="outset" w:sz="6" w:space="0" w:color="FFFF00"/>
              <w:bottom w:val="outset" w:sz="6" w:space="0" w:color="FFFF00"/>
              <w:right w:val="outset" w:sz="6" w:space="0" w:color="FFFF00"/>
            </w:tcBorders>
          </w:tcPr>
          <w:p w:rsidR="008D7C9E" w:rsidRPr="00655031" w:rsidRDefault="008D7C9E" w:rsidP="000D6E4C">
            <w:proofErr w:type="spellStart"/>
            <w:r w:rsidRPr="00655031">
              <w:t>was</w:t>
            </w:r>
            <w:proofErr w:type="spellEnd"/>
            <w:r w:rsidRPr="00655031">
              <w:t xml:space="preserve"> </w:t>
            </w:r>
            <w:proofErr w:type="spellStart"/>
            <w:r w:rsidRPr="00655031">
              <w:t>written</w:t>
            </w:r>
            <w:proofErr w:type="spellEnd"/>
          </w:p>
        </w:tc>
        <w:tc>
          <w:tcPr>
            <w:tcW w:w="1635" w:type="dxa"/>
            <w:tcBorders>
              <w:top w:val="outset" w:sz="6" w:space="0" w:color="FFFF00"/>
              <w:left w:val="outset" w:sz="6" w:space="0" w:color="FFFF00"/>
              <w:bottom w:val="outset" w:sz="6" w:space="0" w:color="FFFF00"/>
              <w:right w:val="outset" w:sz="6" w:space="0" w:color="FFFF00"/>
            </w:tcBorders>
          </w:tcPr>
          <w:p w:rsidR="008D7C9E" w:rsidRPr="00655031" w:rsidRDefault="008D7C9E" w:rsidP="000D6E4C">
            <w:proofErr w:type="spellStart"/>
            <w:r w:rsidRPr="00655031">
              <w:t>a</w:t>
            </w:r>
            <w:proofErr w:type="spellEnd"/>
            <w:r w:rsidRPr="00655031">
              <w:t xml:space="preserve"> </w:t>
            </w:r>
            <w:proofErr w:type="spellStart"/>
            <w:r w:rsidRPr="00655031">
              <w:t>letter</w:t>
            </w:r>
            <w:proofErr w:type="spellEnd"/>
          </w:p>
        </w:tc>
        <w:tc>
          <w:tcPr>
            <w:tcW w:w="1650" w:type="dxa"/>
            <w:tcBorders>
              <w:top w:val="outset" w:sz="6" w:space="0" w:color="FFFF00"/>
              <w:left w:val="outset" w:sz="6" w:space="0" w:color="FFFF00"/>
              <w:bottom w:val="outset" w:sz="6" w:space="0" w:color="FFFF00"/>
              <w:right w:val="outset" w:sz="6" w:space="0" w:color="FFFF00"/>
            </w:tcBorders>
          </w:tcPr>
          <w:p w:rsidR="008D7C9E" w:rsidRPr="00655031" w:rsidRDefault="008D7C9E" w:rsidP="000D6E4C">
            <w:r w:rsidRPr="00655031">
              <w:t>by Rita.</w:t>
            </w:r>
          </w:p>
        </w:tc>
      </w:tr>
    </w:tbl>
    <w:p w:rsidR="008D7C9E" w:rsidRPr="00655031" w:rsidRDefault="008D7C9E" w:rsidP="008D7C9E">
      <w:pPr>
        <w:rPr>
          <w:lang w:val="en"/>
        </w:rPr>
      </w:pPr>
      <w:r w:rsidRPr="00655031">
        <w:rPr>
          <w:lang w:val="en"/>
        </w:rPr>
        <w:t>.</w:t>
      </w:r>
    </w:p>
    <w:p w:rsidR="008D7C9E" w:rsidRDefault="008D7C9E" w:rsidP="008D7C9E">
      <w:pPr>
        <w:rPr>
          <w:lang w:val="en"/>
        </w:rPr>
      </w:pPr>
      <w:r w:rsidRPr="00655031">
        <w:rPr>
          <w:lang w:val="en"/>
        </w:rPr>
        <w:t>As you can see in the examples, adding </w:t>
      </w:r>
      <w:r w:rsidRPr="00655031">
        <w:rPr>
          <w:i/>
          <w:iCs/>
          <w:lang w:val="en"/>
        </w:rPr>
        <w:t>by Rita</w:t>
      </w:r>
      <w:r w:rsidRPr="00655031">
        <w:rPr>
          <w:lang w:val="en"/>
        </w:rPr>
        <w:t> does not sound very elegant. That’s why it is usually dropped.</w:t>
      </w:r>
    </w:p>
    <w:p w:rsidR="005E303D" w:rsidRDefault="005E303D" w:rsidP="008D7C9E">
      <w:pPr>
        <w:rPr>
          <w:lang w:val="en"/>
        </w:rPr>
      </w:pPr>
    </w:p>
    <w:p w:rsidR="005E303D" w:rsidRPr="005E303D" w:rsidRDefault="005E303D" w:rsidP="005E303D">
      <w:pPr>
        <w:rPr>
          <w:rStyle w:val="Rfrenceintense"/>
        </w:rPr>
      </w:pPr>
      <w:r w:rsidRPr="005E303D">
        <w:rPr>
          <w:rStyle w:val="Rfrenceintense"/>
        </w:rPr>
        <w:t xml:space="preserve">TASK </w:t>
      </w:r>
      <w:proofErr w:type="gramStart"/>
      <w:r w:rsidRPr="005E303D">
        <w:rPr>
          <w:rStyle w:val="Rfrenceintense"/>
        </w:rPr>
        <w:t>ONE:</w:t>
      </w:r>
      <w:proofErr w:type="gramEnd"/>
      <w:r w:rsidRPr="005E303D">
        <w:rPr>
          <w:rStyle w:val="Rfrenceintense"/>
        </w:rPr>
        <w:t xml:space="preserve"> </w:t>
      </w:r>
      <w:proofErr w:type="spellStart"/>
      <w:r w:rsidRPr="005E303D">
        <w:rPr>
          <w:rStyle w:val="Rfrenceintense"/>
        </w:rPr>
        <w:t>Build</w:t>
      </w:r>
      <w:proofErr w:type="spellEnd"/>
      <w:r w:rsidRPr="005E303D">
        <w:rPr>
          <w:rStyle w:val="Rfrenceintense"/>
        </w:rPr>
        <w:t xml:space="preserve"> sentences in the passive and use the </w:t>
      </w:r>
      <w:proofErr w:type="spellStart"/>
      <w:r w:rsidRPr="005E303D">
        <w:rPr>
          <w:rStyle w:val="Rfrenceintense"/>
        </w:rPr>
        <w:t>word</w:t>
      </w:r>
      <w:proofErr w:type="spellEnd"/>
      <w:r w:rsidRPr="005E303D">
        <w:rPr>
          <w:rStyle w:val="Rfrenceintense"/>
        </w:rPr>
        <w:t xml:space="preserve"> in </w:t>
      </w:r>
      <w:proofErr w:type="spellStart"/>
      <w:r w:rsidRPr="005E303D">
        <w:rPr>
          <w:rStyle w:val="Rfrenceintense"/>
        </w:rPr>
        <w:t>bold</w:t>
      </w:r>
      <w:proofErr w:type="spellEnd"/>
      <w:r w:rsidRPr="005E303D">
        <w:rPr>
          <w:rStyle w:val="Rfrenceintense"/>
        </w:rPr>
        <w:t xml:space="preserve"> as a </w:t>
      </w:r>
      <w:proofErr w:type="spellStart"/>
      <w:r w:rsidRPr="005E303D">
        <w:rPr>
          <w:rStyle w:val="Rfrenceintense"/>
        </w:rPr>
        <w:t>subject</w:t>
      </w:r>
      <w:proofErr w:type="spellEnd"/>
      <w:r w:rsidRPr="005E303D">
        <w:rPr>
          <w:rStyle w:val="Rfrenceintense"/>
        </w:rPr>
        <w:t>:</w:t>
      </w:r>
    </w:p>
    <w:p w:rsidR="005E303D" w:rsidRPr="00DA797B" w:rsidRDefault="005E303D" w:rsidP="005E303D">
      <w:pPr>
        <w:ind w:left="708"/>
      </w:pPr>
      <w:r w:rsidRPr="00DA797B">
        <w:rPr>
          <w:lang w:val="en"/>
        </w:rPr>
        <w:t>1. Rachel will give </w:t>
      </w:r>
      <w:r w:rsidRPr="00DA797B">
        <w:rPr>
          <w:b/>
          <w:bCs/>
          <w:lang w:val="en"/>
        </w:rPr>
        <w:t>you </w:t>
      </w:r>
      <w:r w:rsidRPr="00DA797B">
        <w:rPr>
          <w:lang w:val="en"/>
        </w:rPr>
        <w:t>some advice.</w:t>
      </w:r>
    </w:p>
    <w:p w:rsidR="005E303D" w:rsidRPr="00DA797B" w:rsidRDefault="005E303D" w:rsidP="005E303D">
      <w:pPr>
        <w:ind w:left="708"/>
      </w:pPr>
      <w:r w:rsidRPr="00DA797B">
        <w:rPr>
          <w:lang w:val="en"/>
        </w:rPr>
        <w:t>2. I sent </w:t>
      </w:r>
      <w:r w:rsidRPr="00DA797B">
        <w:rPr>
          <w:b/>
          <w:bCs/>
          <w:lang w:val="en"/>
        </w:rPr>
        <w:t>him</w:t>
      </w:r>
      <w:r w:rsidRPr="00DA797B">
        <w:rPr>
          <w:lang w:val="en"/>
        </w:rPr>
        <w:t xml:space="preserve"> a letter. </w:t>
      </w:r>
    </w:p>
    <w:p w:rsidR="005E303D" w:rsidRDefault="005E303D" w:rsidP="005E303D">
      <w:pPr>
        <w:ind w:left="708"/>
        <w:rPr>
          <w:lang w:val="en"/>
        </w:rPr>
      </w:pPr>
      <w:r w:rsidRPr="00DA797B">
        <w:rPr>
          <w:lang w:val="en"/>
        </w:rPr>
        <w:t>3. She told </w:t>
      </w:r>
      <w:r w:rsidRPr="00DA797B">
        <w:rPr>
          <w:b/>
          <w:bCs/>
          <w:lang w:val="en"/>
        </w:rPr>
        <w:t>me</w:t>
      </w:r>
      <w:r w:rsidRPr="00DA797B">
        <w:rPr>
          <w:lang w:val="en"/>
        </w:rPr>
        <w:t xml:space="preserve"> a lie. </w:t>
      </w:r>
    </w:p>
    <w:p w:rsidR="005E303D" w:rsidRPr="00EB6AC1" w:rsidRDefault="005E303D" w:rsidP="005E303D">
      <w:pPr>
        <w:ind w:left="708"/>
      </w:pPr>
      <w:r w:rsidRPr="00DA797B">
        <w:rPr>
          <w:lang w:val="en"/>
        </w:rPr>
        <w:t>4. They did not offer</w:t>
      </w:r>
      <w:r>
        <w:rPr>
          <w:lang w:val="en"/>
        </w:rPr>
        <w:t xml:space="preserve"> </w:t>
      </w:r>
      <w:r w:rsidRPr="00DA797B">
        <w:rPr>
          <w:b/>
          <w:bCs/>
          <w:lang w:val="en"/>
        </w:rPr>
        <w:t>her</w:t>
      </w:r>
      <w:r w:rsidRPr="00DA797B">
        <w:rPr>
          <w:lang w:val="en"/>
        </w:rPr>
        <w:t> a seat.  </w:t>
      </w:r>
    </w:p>
    <w:p w:rsidR="005E303D" w:rsidRDefault="005E303D" w:rsidP="005E303D">
      <w:pPr>
        <w:rPr>
          <w:rStyle w:val="Rfrenceintense"/>
        </w:rPr>
      </w:pPr>
    </w:p>
    <w:p w:rsidR="005E303D" w:rsidRPr="005E303D" w:rsidRDefault="005E303D" w:rsidP="005E303D">
      <w:pPr>
        <w:rPr>
          <w:rStyle w:val="Rfrenceintense"/>
        </w:rPr>
      </w:pPr>
      <w:r w:rsidRPr="005E303D">
        <w:rPr>
          <w:rStyle w:val="Rfrenceintense"/>
        </w:rPr>
        <w:t xml:space="preserve">TASK </w:t>
      </w:r>
      <w:proofErr w:type="gramStart"/>
      <w:r w:rsidRPr="005E303D">
        <w:rPr>
          <w:rStyle w:val="Rfrenceintense"/>
        </w:rPr>
        <w:t>TWO:</w:t>
      </w:r>
      <w:proofErr w:type="gramEnd"/>
      <w:r w:rsidRPr="005E303D">
        <w:rPr>
          <w:rStyle w:val="Rfrenceintense"/>
        </w:rPr>
        <w:t xml:space="preserve"> </w:t>
      </w:r>
      <w:proofErr w:type="spellStart"/>
      <w:r w:rsidRPr="005E303D">
        <w:rPr>
          <w:rStyle w:val="Rfrenceintense"/>
        </w:rPr>
        <w:t>Build</w:t>
      </w:r>
      <w:proofErr w:type="spellEnd"/>
      <w:r w:rsidRPr="005E303D">
        <w:rPr>
          <w:rStyle w:val="Rfrenceintense"/>
        </w:rPr>
        <w:t xml:space="preserve"> sentences in the passive and use the </w:t>
      </w:r>
      <w:proofErr w:type="spellStart"/>
      <w:r w:rsidRPr="005E303D">
        <w:rPr>
          <w:rStyle w:val="Rfrenceintense"/>
        </w:rPr>
        <w:t>word</w:t>
      </w:r>
      <w:proofErr w:type="spellEnd"/>
      <w:r w:rsidRPr="005E303D">
        <w:rPr>
          <w:rStyle w:val="Rfrenceintense"/>
        </w:rPr>
        <w:t xml:space="preserve"> in </w:t>
      </w:r>
      <w:proofErr w:type="spellStart"/>
      <w:r w:rsidRPr="005E303D">
        <w:rPr>
          <w:rStyle w:val="Rfrenceintense"/>
        </w:rPr>
        <w:t>bold</w:t>
      </w:r>
      <w:proofErr w:type="spellEnd"/>
      <w:r w:rsidRPr="005E303D">
        <w:rPr>
          <w:rStyle w:val="Rfrenceintense"/>
        </w:rPr>
        <w:t xml:space="preserve"> as a </w:t>
      </w:r>
      <w:proofErr w:type="spellStart"/>
      <w:r w:rsidRPr="005E303D">
        <w:rPr>
          <w:rStyle w:val="Rfrenceintense"/>
        </w:rPr>
        <w:t>subject</w:t>
      </w:r>
      <w:proofErr w:type="spellEnd"/>
      <w:r w:rsidRPr="005E303D">
        <w:rPr>
          <w:rStyle w:val="Rfrenceintense"/>
        </w:rPr>
        <w:t>:</w:t>
      </w:r>
    </w:p>
    <w:p w:rsidR="005E303D" w:rsidRPr="00DA797B" w:rsidRDefault="005E303D" w:rsidP="005E303D">
      <w:pPr>
        <w:ind w:left="708"/>
      </w:pPr>
      <w:r w:rsidRPr="00DA797B">
        <w:rPr>
          <w:lang w:val="en"/>
        </w:rPr>
        <w:t>1. Rachel will give you </w:t>
      </w:r>
      <w:r w:rsidRPr="00DA797B">
        <w:rPr>
          <w:b/>
          <w:bCs/>
          <w:lang w:val="en"/>
        </w:rPr>
        <w:t>some advice</w:t>
      </w:r>
      <w:r w:rsidRPr="00DA797B">
        <w:rPr>
          <w:lang w:val="en"/>
        </w:rPr>
        <w:t>.</w:t>
      </w:r>
    </w:p>
    <w:p w:rsidR="005E303D" w:rsidRPr="00DA797B" w:rsidRDefault="005E303D" w:rsidP="005E303D">
      <w:pPr>
        <w:ind w:left="708"/>
      </w:pPr>
      <w:r w:rsidRPr="00DA797B">
        <w:rPr>
          <w:lang w:val="en"/>
        </w:rPr>
        <w:t>2. I sent him </w:t>
      </w:r>
      <w:r w:rsidRPr="00DA797B">
        <w:rPr>
          <w:b/>
          <w:bCs/>
          <w:lang w:val="en"/>
        </w:rPr>
        <w:t>a le</w:t>
      </w:r>
      <w:r w:rsidRPr="00DA797B">
        <w:rPr>
          <w:lang w:val="en"/>
        </w:rPr>
        <w:t>tter.</w:t>
      </w:r>
    </w:p>
    <w:p w:rsidR="005E303D" w:rsidRPr="00DA797B" w:rsidRDefault="005E303D" w:rsidP="005E303D">
      <w:pPr>
        <w:ind w:left="708"/>
      </w:pPr>
      <w:r w:rsidRPr="00DA797B">
        <w:rPr>
          <w:lang w:val="en"/>
        </w:rPr>
        <w:t>3. She told me </w:t>
      </w:r>
      <w:r w:rsidRPr="00DA797B">
        <w:rPr>
          <w:b/>
          <w:bCs/>
          <w:lang w:val="en"/>
        </w:rPr>
        <w:t>a lie</w:t>
      </w:r>
      <w:r w:rsidRPr="00DA797B">
        <w:rPr>
          <w:lang w:val="en"/>
        </w:rPr>
        <w:t xml:space="preserve">. </w:t>
      </w:r>
    </w:p>
    <w:p w:rsidR="008D7C9E" w:rsidRDefault="005E303D" w:rsidP="005E303D">
      <w:pPr>
        <w:ind w:left="708"/>
      </w:pPr>
      <w:r w:rsidRPr="00DA797B">
        <w:rPr>
          <w:lang w:val="en"/>
        </w:rPr>
        <w:t>4. They did not offer her </w:t>
      </w:r>
      <w:r w:rsidRPr="00DA797B">
        <w:rPr>
          <w:b/>
          <w:bCs/>
          <w:lang w:val="en"/>
        </w:rPr>
        <w:t>a seat.</w:t>
      </w:r>
      <w:r w:rsidRPr="00DA797B">
        <w:rPr>
          <w:lang w:val="en"/>
        </w:rPr>
        <w:t xml:space="preserve"> </w:t>
      </w:r>
    </w:p>
    <w:sectPr w:rsidR="008D7C9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5FF" w:rsidRDefault="002825FF" w:rsidP="005E303D">
      <w:pPr>
        <w:spacing w:after="0" w:line="240" w:lineRule="auto"/>
      </w:pPr>
      <w:r>
        <w:separator/>
      </w:r>
    </w:p>
  </w:endnote>
  <w:endnote w:type="continuationSeparator" w:id="0">
    <w:p w:rsidR="002825FF" w:rsidRDefault="002825FF" w:rsidP="005E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5FF" w:rsidRDefault="002825FF" w:rsidP="005E303D">
      <w:pPr>
        <w:spacing w:after="0" w:line="240" w:lineRule="auto"/>
      </w:pPr>
      <w:r>
        <w:separator/>
      </w:r>
    </w:p>
  </w:footnote>
  <w:footnote w:type="continuationSeparator" w:id="0">
    <w:p w:rsidR="002825FF" w:rsidRDefault="002825FF" w:rsidP="005E3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03D" w:rsidRDefault="005E303D">
    <w:pPr>
      <w:pStyle w:val="En-tte"/>
    </w:pPr>
    <w:r w:rsidRPr="005E303D">
      <w:t xml:space="preserve">S134b_Passive Sentences </w:t>
    </w:r>
    <w:proofErr w:type="spellStart"/>
    <w:r w:rsidRPr="005E303D">
      <w:t>with</w:t>
    </w:r>
    <w:proofErr w:type="spellEnd"/>
    <w:r w:rsidRPr="005E303D">
      <w:t xml:space="preserve"> </w:t>
    </w:r>
    <w:proofErr w:type="spellStart"/>
    <w:r w:rsidRPr="005E303D">
      <w:t>Two</w:t>
    </w:r>
    <w:proofErr w:type="spellEnd"/>
    <w:r w:rsidRPr="005E303D">
      <w:t xml:space="preserve"> </w:t>
    </w:r>
    <w:proofErr w:type="spellStart"/>
    <w:r w:rsidRPr="005E303D">
      <w:t>Objects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C9E"/>
    <w:rsid w:val="002825FF"/>
    <w:rsid w:val="005E303D"/>
    <w:rsid w:val="008D7C9E"/>
    <w:rsid w:val="00947E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8DF98"/>
  <w15:chartTrackingRefBased/>
  <w15:docId w15:val="{557F3B65-6B5C-47F2-A787-AC02A7E4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C9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Rfrenceintense">
    <w:name w:val="Intense Reference"/>
    <w:basedOn w:val="Policepardfaut"/>
    <w:uiPriority w:val="32"/>
    <w:qFormat/>
    <w:rsid w:val="005E303D"/>
    <w:rPr>
      <w:b/>
      <w:bCs/>
      <w:smallCaps/>
      <w:color w:val="5B9BD5" w:themeColor="accent1"/>
      <w:spacing w:val="5"/>
    </w:rPr>
  </w:style>
  <w:style w:type="paragraph" w:styleId="Citationintense">
    <w:name w:val="Intense Quote"/>
    <w:basedOn w:val="Normal"/>
    <w:next w:val="Normal"/>
    <w:link w:val="CitationintenseCar"/>
    <w:uiPriority w:val="30"/>
    <w:qFormat/>
    <w:rsid w:val="005E303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5E303D"/>
    <w:rPr>
      <w:i/>
      <w:iCs/>
      <w:color w:val="5B9BD5" w:themeColor="accent1"/>
    </w:rPr>
  </w:style>
  <w:style w:type="paragraph" w:styleId="En-tte">
    <w:name w:val="header"/>
    <w:basedOn w:val="Normal"/>
    <w:link w:val="En-tteCar"/>
    <w:uiPriority w:val="99"/>
    <w:unhideWhenUsed/>
    <w:rsid w:val="005E303D"/>
    <w:pPr>
      <w:tabs>
        <w:tab w:val="center" w:pos="4536"/>
        <w:tab w:val="right" w:pos="9072"/>
      </w:tabs>
      <w:spacing w:after="0" w:line="240" w:lineRule="auto"/>
    </w:pPr>
  </w:style>
  <w:style w:type="character" w:customStyle="1" w:styleId="En-tteCar">
    <w:name w:val="En-tête Car"/>
    <w:basedOn w:val="Policepardfaut"/>
    <w:link w:val="En-tte"/>
    <w:uiPriority w:val="99"/>
    <w:rsid w:val="005E303D"/>
  </w:style>
  <w:style w:type="paragraph" w:styleId="Pieddepage">
    <w:name w:val="footer"/>
    <w:basedOn w:val="Normal"/>
    <w:link w:val="PieddepageCar"/>
    <w:uiPriority w:val="99"/>
    <w:unhideWhenUsed/>
    <w:rsid w:val="005E30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146</Words>
  <Characters>807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BOGNER YVES</dc:creator>
  <cp:keywords/>
  <dc:description/>
  <cp:lastModifiedBy>BOGNER YVES</cp:lastModifiedBy>
  <cp:revision>2</cp:revision>
  <dcterms:created xsi:type="dcterms:W3CDTF">2025-11-20T13:42:00Z</dcterms:created>
  <dcterms:modified xsi:type="dcterms:W3CDTF">2025-11-20T13:53:00Z</dcterms:modified>
</cp:coreProperties>
</file>